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27" w:rsidRDefault="00D83B27" w:rsidP="00D83B2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9525</wp:posOffset>
            </wp:positionV>
            <wp:extent cx="1343025" cy="13525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3B27" w:rsidRDefault="00D83B27" w:rsidP="00D83B27">
      <w:pPr>
        <w:jc w:val="center"/>
        <w:rPr>
          <w:rFonts w:ascii="TH SarabunIT๙" w:hAnsi="TH SarabunIT๙" w:cs="TH SarabunIT๙"/>
        </w:rPr>
      </w:pPr>
    </w:p>
    <w:p w:rsidR="00D83B27" w:rsidRDefault="00D83B27" w:rsidP="00D83B27">
      <w:pPr>
        <w:jc w:val="center"/>
        <w:rPr>
          <w:rFonts w:ascii="TH SarabunIT๙" w:hAnsi="TH SarabunIT๙" w:cs="TH SarabunIT๙"/>
        </w:rPr>
      </w:pPr>
    </w:p>
    <w:p w:rsidR="00D83B27" w:rsidRDefault="00D83B27" w:rsidP="00D83B2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83B27" w:rsidRDefault="00D83B27" w:rsidP="00D83B2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83B27" w:rsidRPr="00F16F59" w:rsidRDefault="00D83B27" w:rsidP="00D83B2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83B27" w:rsidRPr="00F16F59" w:rsidRDefault="00D83B27" w:rsidP="00D83B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ประกาศองค์การบริหารส่วนตำบลเพ็กใหญ่</w:t>
      </w:r>
    </w:p>
    <w:p w:rsidR="00D83B27" w:rsidRPr="00F16F59" w:rsidRDefault="00D83B27" w:rsidP="00D83B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ให้ผู้รับประเมินกรรมสิทธิ์ในทรัพย์สินที่ตั้งอยู่ในเขตองค์การบริหารส่วนตำบลเพ็กใหญ่ </w:t>
      </w:r>
    </w:p>
    <w:p w:rsidR="00D83B27" w:rsidRPr="00461841" w:rsidRDefault="00D83B27" w:rsidP="00D83B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อำเภอพล   จังหวัดขอนแก่น   อันต้องเสียภาษีโรงเรือนและที่ดิน  ประจำปี  </w:t>
      </w:r>
      <w:r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p w:rsidR="00D83B27" w:rsidRPr="00F16F59" w:rsidRDefault="00D83B27" w:rsidP="00D83B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ไปรับแบบพิมพ์  และกรอกรายการในแบบพิมพ์   ยื่นต่อพนักงานเจ้าหน้าที่</w:t>
      </w:r>
    </w:p>
    <w:p w:rsidR="00D83B27" w:rsidRPr="00F16F59" w:rsidRDefault="00D83B27" w:rsidP="00D83B27">
      <w:pPr>
        <w:jc w:val="center"/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</w:t>
      </w:r>
    </w:p>
    <w:p w:rsidR="00D83B27" w:rsidRPr="00F16F59" w:rsidRDefault="00D83B27" w:rsidP="00D83B2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83B27" w:rsidRPr="00F16F59" w:rsidRDefault="00D83B27" w:rsidP="00D83B27">
      <w:pPr>
        <w:jc w:val="both"/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 </w:t>
      </w:r>
      <w:r>
        <w:rPr>
          <w:rFonts w:ascii="TH SarabunIT๙" w:hAnsi="TH SarabunIT๙" w:cs="TH SarabunIT๙"/>
          <w:sz w:val="32"/>
          <w:szCs w:val="32"/>
        </w:rPr>
        <w:t>19</w:t>
      </w:r>
      <w:r w:rsidRPr="00F16F59">
        <w:rPr>
          <w:rFonts w:ascii="TH SarabunIT๙" w:hAnsi="TH SarabunIT๙" w:cs="TH SarabunIT๙"/>
          <w:sz w:val="32"/>
          <w:szCs w:val="32"/>
        </w:rPr>
        <w:t xml:space="preserve"> </w:t>
      </w:r>
      <w:r w:rsidRPr="00F16F59">
        <w:rPr>
          <w:rFonts w:ascii="TH SarabunIT๙" w:hAnsi="TH SarabunIT๙" w:cs="TH SarabunIT๙"/>
          <w:sz w:val="32"/>
          <w:szCs w:val="32"/>
          <w:cs/>
        </w:rPr>
        <w:t>แห่งพระรา</w:t>
      </w:r>
      <w:r>
        <w:rPr>
          <w:rFonts w:ascii="TH SarabunIT๙" w:hAnsi="TH SarabunIT๙" w:cs="TH SarabunIT๙"/>
          <w:sz w:val="32"/>
          <w:szCs w:val="32"/>
          <w:cs/>
        </w:rPr>
        <w:t xml:space="preserve">ชบัญญัติภาษีโรงเรือนและที่ดิน พุทธศักราช </w:t>
      </w:r>
      <w:r>
        <w:rPr>
          <w:rFonts w:ascii="TH SarabunIT๙" w:hAnsi="TH SarabunIT๙" w:cs="TH SarabunIT๙"/>
          <w:sz w:val="32"/>
          <w:szCs w:val="32"/>
        </w:rPr>
        <w:t xml:space="preserve">2475  </w:t>
      </w:r>
      <w:r w:rsidRPr="00F16F5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F16F59">
        <w:rPr>
          <w:rFonts w:ascii="TH SarabunIT๙" w:hAnsi="TH SarabunIT๙" w:cs="TH SarabunIT๙"/>
          <w:sz w:val="32"/>
          <w:szCs w:val="32"/>
          <w:cs/>
        </w:rPr>
        <w:t xml:space="preserve">ซึ่งแก้ไขเพิ่มเติมโดยพระราชบัญญัติภาษีโรงเรือนและที่ดิน  </w:t>
      </w:r>
      <w:r w:rsidRPr="00F16F59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F16F59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F16F59">
        <w:rPr>
          <w:rFonts w:ascii="TH SarabunIT๙" w:hAnsi="TH SarabunIT๙" w:cs="TH SarabunIT๙"/>
          <w:sz w:val="32"/>
          <w:szCs w:val="32"/>
        </w:rPr>
        <w:t xml:space="preserve">4)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พุทธศักราช  </w:t>
      </w:r>
      <w:r w:rsidRPr="00F16F59">
        <w:rPr>
          <w:rFonts w:ascii="TH SarabunIT๙" w:hAnsi="TH SarabunIT๙" w:cs="TH SarabunIT๙"/>
          <w:sz w:val="32"/>
          <w:szCs w:val="32"/>
        </w:rPr>
        <w:t xml:space="preserve">2534    </w:t>
      </w:r>
    </w:p>
    <w:p w:rsidR="00D83B27" w:rsidRPr="00F16F59" w:rsidRDefault="00D83B27" w:rsidP="00D83B27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D83B27" w:rsidRPr="00F16F59" w:rsidRDefault="00D83B27" w:rsidP="00D83B27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องค์การบริหารส่วนตำบลเพ็กใหญ่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6F59">
        <w:rPr>
          <w:rFonts w:ascii="TH SarabunIT๙" w:hAnsi="TH SarabunIT๙" w:cs="TH SarabunIT๙"/>
          <w:sz w:val="32"/>
          <w:szCs w:val="32"/>
          <w:cs/>
        </w:rPr>
        <w:t>จึงประกาศให้ผู้รับประเมินซึ่งมีกรรมสิทธิ์ในทรัพย์สินเป็นโรงเรือนหรือสิ่งปลูกสร้างอย่างอื่นที่ตั้งอยู่ในเข</w:t>
      </w:r>
      <w:r>
        <w:rPr>
          <w:rFonts w:ascii="TH SarabunIT๙" w:hAnsi="TH SarabunIT๙" w:cs="TH SarabunIT๙"/>
          <w:sz w:val="32"/>
          <w:szCs w:val="32"/>
          <w:cs/>
        </w:rPr>
        <w:t>ตองค์การบริหารส่วนตำบลเพ็กใหญ่ อำเภอพล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จังหวัดขอนแก่น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ไปรับแ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บบพิมพ์แสดงรายการแห่งทรัพย์สิน 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ภ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.2)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ณ ที่ทำกา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รองค์การบริหารส่วนตำบลเพ็กใหญ่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ได้ตั้งแต่วันที่  1  เดือน มกราคม พ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>2561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เป็นต้นไป  </w:t>
      </w:r>
      <w:r w:rsidRPr="00F16F59">
        <w:rPr>
          <w:rFonts w:ascii="TH SarabunIT๙" w:hAnsi="TH SarabunIT๙" w:cs="TH SarabunIT๙"/>
          <w:sz w:val="32"/>
          <w:szCs w:val="32"/>
          <w:cs/>
        </w:rPr>
        <w:t>และให้กรอกรายการโดยละเอียดลงในแบบพิมพ์แล้วยื่นต่อพนั</w:t>
      </w:r>
      <w:r>
        <w:rPr>
          <w:rFonts w:ascii="TH SarabunIT๙" w:hAnsi="TH SarabunIT๙" w:cs="TH SarabunIT๙"/>
          <w:sz w:val="32"/>
          <w:szCs w:val="32"/>
          <w:cs/>
        </w:rPr>
        <w:t xml:space="preserve">กงานเจ้าหน้าที่  ณ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กองคลัง   องค์การบริหารส่วนตำบลเพ็กใหญ่ 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29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2561 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ถ้าไม่ยื่นแบบแสดงรายการภายในกำหนด   จะต้องระวางโทษปรับตาม  มาตรา   </w:t>
      </w:r>
      <w:r w:rsidRPr="00F16F59">
        <w:rPr>
          <w:rFonts w:ascii="TH SarabunIT๙" w:hAnsi="TH SarabunIT๙" w:cs="TH SarabunIT๙"/>
          <w:sz w:val="32"/>
          <w:szCs w:val="32"/>
        </w:rPr>
        <w:t xml:space="preserve">46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และ  มาตรา  </w:t>
      </w:r>
      <w:r w:rsidRPr="00F16F59">
        <w:rPr>
          <w:rFonts w:ascii="TH SarabunIT๙" w:hAnsi="TH SarabunIT๙" w:cs="TH SarabunIT๙"/>
          <w:sz w:val="32"/>
          <w:szCs w:val="32"/>
        </w:rPr>
        <w:t xml:space="preserve">47  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แห่งพระราชบัญญัติภาษีโรงเรือนและที่ดิน พุทธศักราช </w:t>
      </w:r>
      <w:r w:rsidRPr="00F16F59">
        <w:rPr>
          <w:rFonts w:ascii="TH SarabunIT๙" w:hAnsi="TH SarabunIT๙" w:cs="TH SarabunIT๙"/>
          <w:sz w:val="32"/>
          <w:szCs w:val="32"/>
        </w:rPr>
        <w:t xml:space="preserve">2475 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ซึ่งแก้ไขเพิ่มเติมแห่งพระราชบัญญัติภาษีโรงเรือนและที่ดิน </w:t>
      </w:r>
      <w:r w:rsidRPr="00F16F59">
        <w:rPr>
          <w:rFonts w:ascii="TH SarabunIT๙" w:hAnsi="TH SarabunIT๙" w:cs="TH SarabunIT๙"/>
          <w:sz w:val="32"/>
          <w:szCs w:val="32"/>
        </w:rPr>
        <w:t>(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F16F59">
        <w:rPr>
          <w:rFonts w:ascii="TH SarabunIT๙" w:hAnsi="TH SarabunIT๙" w:cs="TH SarabunIT๙"/>
          <w:sz w:val="32"/>
          <w:szCs w:val="32"/>
        </w:rPr>
        <w:t xml:space="preserve">4)  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พุทธศักราช   </w:t>
      </w:r>
      <w:r w:rsidRPr="00F16F59">
        <w:rPr>
          <w:rFonts w:ascii="TH SarabunIT๙" w:hAnsi="TH SarabunIT๙" w:cs="TH SarabunIT๙"/>
          <w:sz w:val="32"/>
          <w:szCs w:val="32"/>
        </w:rPr>
        <w:t>2534</w:t>
      </w:r>
    </w:p>
    <w:p w:rsidR="00D83B27" w:rsidRPr="00F16F59" w:rsidRDefault="00D83B27" w:rsidP="00D83B27">
      <w:pPr>
        <w:rPr>
          <w:rFonts w:ascii="TH SarabunIT๙" w:hAnsi="TH SarabunIT๙" w:cs="TH SarabunIT๙"/>
          <w:sz w:val="16"/>
          <w:szCs w:val="16"/>
        </w:rPr>
      </w:pPr>
      <w:r w:rsidRPr="00F16F59">
        <w:rPr>
          <w:rFonts w:ascii="TH SarabunIT๙" w:hAnsi="TH SarabunIT๙" w:cs="TH SarabunIT๙"/>
          <w:sz w:val="32"/>
          <w:szCs w:val="32"/>
        </w:rPr>
        <w:tab/>
      </w:r>
    </w:p>
    <w:p w:rsidR="00D83B27" w:rsidRPr="00F16F59" w:rsidRDefault="00D83B27" w:rsidP="00D83B27">
      <w:pPr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D83B27" w:rsidRPr="00F16F59" w:rsidRDefault="00D83B27" w:rsidP="00D83B27">
      <w:pPr>
        <w:rPr>
          <w:rFonts w:ascii="TH SarabunIT๙" w:hAnsi="TH SarabunIT๙" w:cs="TH SarabunIT๙"/>
          <w:sz w:val="16"/>
          <w:szCs w:val="16"/>
        </w:rPr>
      </w:pPr>
    </w:p>
    <w:p w:rsidR="00D83B27" w:rsidRPr="00F16F59" w:rsidRDefault="00D83B27" w:rsidP="00D83B27">
      <w:pPr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ประกาศ    ณ  วันที่   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gramStart"/>
      <w:r w:rsidRPr="00F16F59">
        <w:rPr>
          <w:rFonts w:ascii="TH SarabunIT๙" w:hAnsi="TH SarabunIT๙" w:cs="TH SarabunIT๙"/>
          <w:sz w:val="32"/>
          <w:szCs w:val="32"/>
          <w:cs/>
        </w:rPr>
        <w:t>เดือน  พฤศจิกายน</w:t>
      </w:r>
      <w:proofErr w:type="gramEnd"/>
      <w:r w:rsidRPr="00F16F59">
        <w:rPr>
          <w:rFonts w:ascii="TH SarabunIT๙" w:hAnsi="TH SarabunIT๙" w:cs="TH SarabunIT๙"/>
          <w:sz w:val="32"/>
          <w:szCs w:val="32"/>
          <w:cs/>
        </w:rPr>
        <w:t xml:space="preserve">   พ</w:t>
      </w:r>
      <w:r w:rsidRPr="00F16F59">
        <w:rPr>
          <w:rFonts w:ascii="TH SarabunIT๙" w:hAnsi="TH SarabunIT๙" w:cs="TH SarabunIT๙"/>
          <w:sz w:val="32"/>
          <w:szCs w:val="32"/>
        </w:rPr>
        <w:t xml:space="preserve">. </w:t>
      </w:r>
      <w:r w:rsidRPr="00F16F59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 2560</w:t>
      </w:r>
    </w:p>
    <w:p w:rsidR="00D83B27" w:rsidRPr="00F16F59" w:rsidRDefault="00D83B27" w:rsidP="00D83B27">
      <w:pPr>
        <w:rPr>
          <w:rFonts w:ascii="TH SarabunIT๙" w:hAnsi="TH SarabunIT๙" w:cs="TH SarabunIT๙"/>
          <w:sz w:val="32"/>
          <w:szCs w:val="32"/>
          <w:cs/>
        </w:rPr>
      </w:pPr>
    </w:p>
    <w:p w:rsidR="00D83B27" w:rsidRPr="00F16F59" w:rsidRDefault="00D83B27" w:rsidP="00D83B27">
      <w:pPr>
        <w:rPr>
          <w:rFonts w:ascii="TH SarabunIT๙" w:hAnsi="TH SarabunIT๙" w:cs="TH SarabunIT๙"/>
          <w:sz w:val="32"/>
          <w:szCs w:val="32"/>
        </w:rPr>
      </w:pPr>
    </w:p>
    <w:p w:rsidR="00D83B27" w:rsidRPr="00F16F59" w:rsidRDefault="00D83B27" w:rsidP="00D83B27">
      <w:pPr>
        <w:rPr>
          <w:rFonts w:ascii="TH SarabunIT๙" w:hAnsi="TH SarabunIT๙" w:cs="TH SarabunIT๙"/>
          <w:sz w:val="32"/>
          <w:szCs w:val="32"/>
        </w:rPr>
      </w:pPr>
    </w:p>
    <w:p w:rsidR="00D83B27" w:rsidRPr="00F16F59" w:rsidRDefault="00D83B27" w:rsidP="00D83B2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16F59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F16F59">
        <w:rPr>
          <w:rFonts w:ascii="TH SarabunIT๙" w:hAnsi="TH SarabunIT๙" w:cs="TH SarabunIT๙"/>
          <w:sz w:val="32"/>
          <w:szCs w:val="32"/>
        </w:rPr>
        <w:t>................................................</w:t>
      </w:r>
    </w:p>
    <w:p w:rsidR="00D83B27" w:rsidRPr="00F16F59" w:rsidRDefault="00D83B27" w:rsidP="00D83B2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16F5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F16F5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นายวิชาญ   </w:t>
      </w:r>
      <w:r w:rsidRPr="00F16F59">
        <w:rPr>
          <w:rFonts w:ascii="TH SarabunIT๙" w:hAnsi="TH SarabunIT๙" w:cs="TH SarabunIT๙"/>
          <w:sz w:val="32"/>
          <w:szCs w:val="32"/>
          <w:cs/>
        </w:rPr>
        <w:t xml:space="preserve">      มหาราช</w:t>
      </w:r>
      <w:r w:rsidRPr="00F16F59">
        <w:rPr>
          <w:rFonts w:ascii="TH SarabunIT๙" w:hAnsi="TH SarabunIT๙" w:cs="TH SarabunIT๙"/>
          <w:sz w:val="32"/>
          <w:szCs w:val="32"/>
        </w:rPr>
        <w:t>)</w:t>
      </w:r>
    </w:p>
    <w:p w:rsidR="00D83B27" w:rsidRPr="00F16F59" w:rsidRDefault="00D83B27" w:rsidP="00D83B2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16F59">
        <w:rPr>
          <w:rFonts w:ascii="TH SarabunIT๙" w:hAnsi="TH SarabunIT๙" w:cs="TH SarabunIT๙"/>
          <w:sz w:val="32"/>
          <w:szCs w:val="32"/>
          <w:cs/>
        </w:rPr>
        <w:t xml:space="preserve">        นายกองค์การบริหารส่วนตำบลเพ็กใหญ่</w:t>
      </w:r>
    </w:p>
    <w:p w:rsidR="00D83B27" w:rsidRPr="00F16F59" w:rsidRDefault="00D83B27" w:rsidP="00D83B2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83B27" w:rsidRPr="00F16F59" w:rsidRDefault="00D83B27" w:rsidP="00D83B2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83B27" w:rsidRPr="00F16F59" w:rsidRDefault="00D83B27" w:rsidP="00D83B2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44C2" w:rsidRPr="00D83B27" w:rsidRDefault="005744C2"/>
    <w:sectPr w:rsidR="005744C2" w:rsidRPr="00D83B27" w:rsidSect="00D83B27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D83B27"/>
    <w:rsid w:val="005744C2"/>
    <w:rsid w:val="00842C8B"/>
    <w:rsid w:val="00A900E9"/>
    <w:rsid w:val="00D83B27"/>
    <w:rsid w:val="00EB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27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www.easyosteam.com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2</cp:revision>
  <dcterms:created xsi:type="dcterms:W3CDTF">2017-12-01T01:35:00Z</dcterms:created>
  <dcterms:modified xsi:type="dcterms:W3CDTF">2017-12-01T01:35:00Z</dcterms:modified>
</cp:coreProperties>
</file>